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40BA22" w14:textId="5069A1C8" w:rsidR="008F2EBE" w:rsidRDefault="008F2EBE" w:rsidP="00D652C9">
      <w:pPr>
        <w:spacing w:after="0" w:line="240" w:lineRule="auto"/>
        <w:jc w:val="center"/>
        <w:rPr>
          <w:rFonts w:ascii="Calibri" w:eastAsia="Calibri" w:hAnsi="Calibri" w:cs="Calibri"/>
          <w:color w:val="000000"/>
          <w:sz w:val="20"/>
        </w:rPr>
      </w:pPr>
    </w:p>
    <w:p w14:paraId="5F319400" w14:textId="77777777" w:rsidR="008F2EBE" w:rsidRDefault="008F2EB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0C07A230" w14:textId="515352FF" w:rsidR="008F2EBE" w:rsidRDefault="00D2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UMOWA OR.032………20</w:t>
      </w:r>
      <w:r w:rsidR="00D10C6D">
        <w:rPr>
          <w:rFonts w:ascii="Times New Roman" w:eastAsia="Times New Roman" w:hAnsi="Times New Roman" w:cs="Times New Roman"/>
          <w:b/>
          <w:sz w:val="28"/>
        </w:rPr>
        <w:t>20</w:t>
      </w:r>
      <w:r>
        <w:rPr>
          <w:rFonts w:ascii="Times New Roman" w:eastAsia="Times New Roman" w:hAnsi="Times New Roman" w:cs="Times New Roman"/>
          <w:b/>
          <w:sz w:val="28"/>
        </w:rPr>
        <w:t>.OR</w:t>
      </w:r>
    </w:p>
    <w:p w14:paraId="1BE5CB47" w14:textId="77777777" w:rsidR="008F2EBE" w:rsidRDefault="008F2E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14:paraId="59B43357" w14:textId="77777777" w:rsidR="008F2EBE" w:rsidRDefault="00D260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zawarta w dniu ............2020 r. pomiędzy: </w:t>
      </w:r>
    </w:p>
    <w:p w14:paraId="7122748F" w14:textId="77777777" w:rsidR="008F2EBE" w:rsidRDefault="00D260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Powiatem Oleśnickim z siedzibą w Oleśnicy, ul. J. Słowackiego 10, NIP: 911-17-80-454  </w:t>
      </w:r>
      <w:r>
        <w:rPr>
          <w:rFonts w:ascii="Times New Roman" w:eastAsia="Times New Roman" w:hAnsi="Times New Roman" w:cs="Times New Roman"/>
          <w:color w:val="000000"/>
        </w:rPr>
        <w:t>reprezentowanym przez Zarząd Powiatu Oleśnickiego w imieniu którego działają:</w:t>
      </w:r>
    </w:p>
    <w:p w14:paraId="51DE77A0" w14:textId="77777777" w:rsidR="008F2EBE" w:rsidRDefault="00D260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1) Starosta Oleśnicki - Pan Jan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Dżugaj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>,</w:t>
      </w:r>
    </w:p>
    <w:p w14:paraId="5EA021B2" w14:textId="77777777" w:rsidR="008F2EBE" w:rsidRDefault="00D260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2) Wicestarosta Powiatu Oleśnickiego – Pan Sławomir Kapica,</w:t>
      </w:r>
    </w:p>
    <w:p w14:paraId="40398B12" w14:textId="77777777" w:rsidR="008F2EBE" w:rsidRDefault="00D260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przy kontrasygnacie Skarbnika Powiatu –  Pani Barbary Długosz</w:t>
      </w:r>
    </w:p>
    <w:p w14:paraId="7A991078" w14:textId="77777777" w:rsidR="008F2EBE" w:rsidRDefault="00D260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zwanym dalej </w:t>
      </w:r>
      <w:r>
        <w:rPr>
          <w:rFonts w:ascii="Times New Roman" w:eastAsia="Times New Roman" w:hAnsi="Times New Roman" w:cs="Times New Roman"/>
          <w:b/>
          <w:color w:val="000000"/>
        </w:rPr>
        <w:t>„Zamawiającym”</w:t>
      </w:r>
    </w:p>
    <w:p w14:paraId="5D19D11D" w14:textId="77777777" w:rsidR="008F2EBE" w:rsidRDefault="00D2603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a </w:t>
      </w:r>
    </w:p>
    <w:p w14:paraId="427839C0" w14:textId="77777777" w:rsidR="008F2EBE" w:rsidRDefault="00D2603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..............</w:t>
      </w:r>
      <w:r>
        <w:rPr>
          <w:rFonts w:ascii="Times New Roman" w:eastAsia="Times New Roman" w:hAnsi="Times New Roman" w:cs="Times New Roman"/>
        </w:rPr>
        <w:t xml:space="preserve">prowadzącą/cym działalność gospodarczą pod firmą </w:t>
      </w:r>
    </w:p>
    <w:p w14:paraId="194C4A07" w14:textId="77777777" w:rsidR="008F2EBE" w:rsidRDefault="00D2603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i/>
        </w:rPr>
        <w:t>.................,</w:t>
      </w:r>
      <w:r>
        <w:rPr>
          <w:rFonts w:ascii="Times New Roman" w:eastAsia="Times New Roman" w:hAnsi="Times New Roman" w:cs="Times New Roman"/>
        </w:rPr>
        <w:t xml:space="preserve"> z siedzibą ............) przy ul. ..........., NIP ........., REGON .............</w:t>
      </w:r>
    </w:p>
    <w:p w14:paraId="1EC0A8C4" w14:textId="77777777" w:rsidR="008F2EBE" w:rsidRDefault="00D260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zwanym dalej </w:t>
      </w:r>
      <w:r>
        <w:rPr>
          <w:rFonts w:ascii="Times New Roman" w:eastAsia="Times New Roman" w:hAnsi="Times New Roman" w:cs="Times New Roman"/>
          <w:b/>
          <w:color w:val="000000"/>
        </w:rPr>
        <w:t>„Wykonawcą”</w:t>
      </w:r>
    </w:p>
    <w:p w14:paraId="60171FD9" w14:textId="77777777" w:rsidR="008F2EBE" w:rsidRDefault="008F2E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722DADF5" w14:textId="77777777" w:rsidR="008F2EBE" w:rsidRDefault="00D260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zwanymi dalej Stronami, a odrębnie Stroną.</w:t>
      </w:r>
    </w:p>
    <w:p w14:paraId="5D777FF2" w14:textId="77777777" w:rsidR="008F2EBE" w:rsidRDefault="008F2E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4C744F24" w14:textId="1CDECD8C" w:rsidR="008F2EBE" w:rsidRDefault="00D26030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</w:rPr>
        <w:t xml:space="preserve">W rezultacie dokonania przez Zamawiającego wyboru Wykonawcy w przeprowadzonym postępowaniu poniżej kwoty określonej w art. 4 pkt 8 ustawy z dnia 29 stycznia 2004 r. Prawo zamówień publicznych (Dz. U. z 2019 r., poz. 1843),  oraz zgodnie z </w:t>
      </w:r>
      <w:r>
        <w:rPr>
          <w:rFonts w:ascii="Times New Roman" w:eastAsia="Times New Roman" w:hAnsi="Times New Roman" w:cs="Times New Roman"/>
          <w:sz w:val="24"/>
        </w:rPr>
        <w:t>oraz zgodnie z § 4 ust. 1 pkt 3) załącznika do Zarządzenia Starosty Oleśnickiego nr 35/2017 z dnia 16 sierpnia 2017r. w sprawie Regulaminu udzielania zamówień publicznych o wartości nieprzekraczającej kwoty wskazanej w art. 4 pkt. 8 ustawy Prawo zamówień, została zawarta umowa o następującej treści:</w:t>
      </w:r>
    </w:p>
    <w:p w14:paraId="250CE4F5" w14:textId="77777777" w:rsidR="008F2EBE" w:rsidRDefault="008F2EB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7AB84C6A" w14:textId="77777777" w:rsidR="008F2EBE" w:rsidRDefault="00D2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 1</w:t>
      </w:r>
    </w:p>
    <w:p w14:paraId="0B586E4E" w14:textId="77777777" w:rsidR="008F2EBE" w:rsidRDefault="00D2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Przedmiot umowy</w:t>
      </w:r>
    </w:p>
    <w:p w14:paraId="5A8C5A1C" w14:textId="77777777" w:rsidR="008F2EBE" w:rsidRDefault="00D26030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</w:rPr>
        <w:t>Zamawiający zleca a Wykonawca zobowiązuje się do realizacji dostawy</w:t>
      </w:r>
      <w:r>
        <w:rPr>
          <w:rFonts w:ascii="Times New Roman" w:eastAsia="Times New Roman" w:hAnsi="Times New Roman" w:cs="Times New Roman"/>
          <w:color w:val="000000"/>
        </w:rPr>
        <w:t xml:space="preserve"> fabrycznie nowych materiałów eksploatacyjnych do drukarek oraz urządzeń wielofunkcyjnych dla Starostwa Powiatowego w Oleśnicy zgodnie z Opisem Przedmiotu Zamówienia stanowiącym załącznik nr 1 do niniejszej umowy, zwanym w dalszej części umowy „OPZ”.</w:t>
      </w:r>
    </w:p>
    <w:p w14:paraId="5569D1B7" w14:textId="77777777" w:rsidR="008F2EBE" w:rsidRDefault="00D26030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Wykonawca zobowiązuje się do sukcesywnego dostarczania Zamawiającemu  i przenoszenia na Zamawiającego własności Towarów a Zamawiający zobowiązuje się Towary odbierać i zapłacić Wykonawcy cenę za dostarczone Towary.</w:t>
      </w:r>
    </w:p>
    <w:p w14:paraId="579F48BF" w14:textId="77777777" w:rsidR="008F2EBE" w:rsidRDefault="008F2EB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14B6BD7A" w14:textId="77777777" w:rsidR="008F2EBE" w:rsidRDefault="008F2EB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418FAEFD" w14:textId="77777777" w:rsidR="008F2EBE" w:rsidRDefault="00D2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 2</w:t>
      </w:r>
    </w:p>
    <w:p w14:paraId="4038E631" w14:textId="77777777" w:rsidR="008F2EBE" w:rsidRDefault="00D2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Warunki dostawy i wydania towarów</w:t>
      </w:r>
    </w:p>
    <w:p w14:paraId="61E3CE2D" w14:textId="77777777" w:rsidR="008F2EBE" w:rsidRDefault="008F2E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7B696F28" w14:textId="77777777" w:rsidR="008F2EBE" w:rsidRDefault="00D26030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Korzyści i ciężary związane z Towarami oraz niebezpieczeństwo przypadkowej utraty                         lub uszkodzenia Towarów przechodzą na Zamawiającego z chwilą wydania Towarów Zamawiającemu lub osobie trzeciej wskazanej na piśmie przez Zamawiającego. </w:t>
      </w:r>
    </w:p>
    <w:p w14:paraId="16DA576E" w14:textId="77777777" w:rsidR="008F2EBE" w:rsidRDefault="00D26030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Miejscem dostawy jest miejsce, w którym mieści się siedziba Zamawiającego. </w:t>
      </w:r>
    </w:p>
    <w:p w14:paraId="5158E137" w14:textId="77777777" w:rsidR="008F2EBE" w:rsidRDefault="00D26030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Za dzień wydania Towarów Zamawiającemu uważa się dzień, w którym Towary zostały odebrane przez Zamawiającego.</w:t>
      </w:r>
    </w:p>
    <w:p w14:paraId="59C4D50B" w14:textId="77777777" w:rsidR="008F2EBE" w:rsidRDefault="008F2EB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6F2DED92" w14:textId="77777777" w:rsidR="008F2EBE" w:rsidRDefault="008F2EB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4FFFED6E" w14:textId="77777777" w:rsidR="008F2EBE" w:rsidRDefault="00D2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 3</w:t>
      </w:r>
    </w:p>
    <w:p w14:paraId="28446450" w14:textId="77777777" w:rsidR="008F2EBE" w:rsidRDefault="00D2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Zamawianie, odbiór i sprawdzenie Towarów</w:t>
      </w:r>
    </w:p>
    <w:p w14:paraId="62C91240" w14:textId="77777777" w:rsidR="008F2EBE" w:rsidRDefault="008F2E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56CDFC23" w14:textId="77777777" w:rsidR="008F2EBE" w:rsidRDefault="00D26030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Odbiór Towarów odbywać się będzie w siedzibie Zamawiającego, w dniu określonym każdorazowo przez Zamawiającego w zamówieniu. </w:t>
      </w:r>
    </w:p>
    <w:p w14:paraId="374EB138" w14:textId="77777777" w:rsidR="008F2EBE" w:rsidRDefault="00D26030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lastRenderedPageBreak/>
        <w:t>Zamówienie będzie każdorazowo sporządzone w formie pisemnej i przesłane do Wykonawcy pocztą elektroniczną na adres ...........na co najmniej 24 godziny przed określonym w zamówieniu  terminem odbioru.</w:t>
      </w:r>
    </w:p>
    <w:p w14:paraId="60F17766" w14:textId="77777777" w:rsidR="008F2EBE" w:rsidRDefault="00D26030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 odbioru towarów sporządza się protokół odbioru, który podpisują obie Strony.</w:t>
      </w:r>
    </w:p>
    <w:p w14:paraId="2A7E7DE4" w14:textId="77777777" w:rsidR="008F2EBE" w:rsidRDefault="00D26030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Wykonawca umożliwia Zamawiającemu sprawdzenie Towarów.</w:t>
      </w:r>
    </w:p>
    <w:p w14:paraId="51B054A4" w14:textId="77777777" w:rsidR="008F2EBE" w:rsidRDefault="00D26030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Sprawdzenie Towarów będzie polegało na upewnieniu się, że Towary są wolne od wad fizycznych, a w szczególności, że odpowiadają one opisowi przedmiotu zamówienia zawartym w OPZ oraz w zamówieniu.</w:t>
      </w:r>
    </w:p>
    <w:p w14:paraId="74ABF5FC" w14:textId="77777777" w:rsidR="008F2EBE" w:rsidRDefault="00D26030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Sprawdzenie Towarów może polegać na sprawdzeniu wszystkich lub losowo wybranych Towarów albo sprawdzeniu dokonanym zgodnie z możliwymi do zastosowania normami technicznymi. </w:t>
      </w:r>
    </w:p>
    <w:p w14:paraId="0408BFA8" w14:textId="77777777" w:rsidR="008F2EBE" w:rsidRDefault="00D26030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przypadku stwierdzenia przy odbiorze  Towarów, iż Towary nie odpowiadają opisowi przedmiotu zamówienia zawartym w OPZ/zamówieniu, Zamawiający wyznaczy Wykonawcy dodatkowy termin na dostarczenie Towarów zgodnych z wymogami OPZ/zamówienia, nie krótszy niż 24 godziny.</w:t>
      </w:r>
    </w:p>
    <w:p w14:paraId="5EAD544A" w14:textId="77777777" w:rsidR="008F2EBE" w:rsidRDefault="00D26030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Odbiór towarów przez Zamawiającego nie zwalnia Wykonawcy z odpowiedzialności za wady fizyczne i prawne Towarów.</w:t>
      </w:r>
    </w:p>
    <w:p w14:paraId="3A8786EE" w14:textId="77777777" w:rsidR="008F2EBE" w:rsidRDefault="008F2EB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7C502F73" w14:textId="77777777" w:rsidR="008F2EBE" w:rsidRDefault="00D2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 4</w:t>
      </w:r>
    </w:p>
    <w:p w14:paraId="2B394A8F" w14:textId="77777777" w:rsidR="008F2EBE" w:rsidRDefault="00D2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Rękojmia za wady fizyczne i prawne</w:t>
      </w:r>
    </w:p>
    <w:p w14:paraId="4FEE2C7C" w14:textId="77777777" w:rsidR="008F2EBE" w:rsidRDefault="008F2E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7F2D7765" w14:textId="77777777" w:rsidR="008F2EBE" w:rsidRDefault="00D26030">
      <w:pPr>
        <w:numPr>
          <w:ilvl w:val="0"/>
          <w:numId w:val="4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Wykonawca jest odpowiedzialny względem Zamawiającego z tytułu rękojmi za wady fizyczne Towarów. </w:t>
      </w:r>
    </w:p>
    <w:p w14:paraId="0E4A628B" w14:textId="77777777" w:rsidR="008F2EBE" w:rsidRDefault="00D26030">
      <w:pPr>
        <w:numPr>
          <w:ilvl w:val="0"/>
          <w:numId w:val="4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Przez wadę fizyczną rozumie się w szczególności jakąkolwiek niezgodność Towarów  z opisem przedmiotu zamówienia zawartym w OPZ/zamówieniu.</w:t>
      </w:r>
    </w:p>
    <w:p w14:paraId="56B323EB" w14:textId="77777777" w:rsidR="008F2EBE" w:rsidRDefault="00D26030">
      <w:pPr>
        <w:numPr>
          <w:ilvl w:val="0"/>
          <w:numId w:val="4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Wykonawca jest obowiązany względem Zamawiającego za wszelkie wady prawne Towarów, w tym również za ewentualne roszczenia osób trzecich wynikające z naruszenia prawa własności intelektualnej lub przemysłowej, w tym praw autorskich, patentów, praw ochronnych na znaki towarowe oraz prawa z  rejestracji na wzory użytkowe i przemysłowe, pozostające w związku z wprowadzeniem Towarów do obrotu na terytorium Rzeczypospolitej Polskiej. </w:t>
      </w:r>
    </w:p>
    <w:p w14:paraId="3175DBC5" w14:textId="1597E2F5" w:rsidR="008F2EBE" w:rsidRPr="00FC22F8" w:rsidRDefault="00D26030">
      <w:pPr>
        <w:numPr>
          <w:ilvl w:val="0"/>
          <w:numId w:val="4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Na żądanie Zamawiającego Wykonawca zwolni Zamawiającego od ewentualnych roszczeń osób trzecich wynikających  z rękojmi za wady prawne.</w:t>
      </w:r>
    </w:p>
    <w:p w14:paraId="7EEA981B" w14:textId="0D8B17F8" w:rsidR="00FC22F8" w:rsidRPr="006541D4" w:rsidRDefault="00FC22F8">
      <w:pPr>
        <w:numPr>
          <w:ilvl w:val="0"/>
          <w:numId w:val="4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</w:rPr>
      </w:pPr>
      <w:r w:rsidRPr="00FC22F8">
        <w:rPr>
          <w:rFonts w:ascii="Times New Roman" w:eastAsia="Times New Roman" w:hAnsi="Times New Roman" w:cs="Times New Roman"/>
        </w:rPr>
        <w:t xml:space="preserve"> </w:t>
      </w:r>
      <w:r w:rsidRPr="006541D4">
        <w:rPr>
          <w:rFonts w:ascii="Times New Roman" w:eastAsia="Times New Roman" w:hAnsi="Times New Roman" w:cs="Times New Roman"/>
        </w:rPr>
        <w:t>Na materiały</w:t>
      </w:r>
      <w:r w:rsidRPr="006541D4">
        <w:rPr>
          <w:rFonts w:ascii="Times New Roman" w:eastAsia="Times New Roman" w:hAnsi="Times New Roman" w:cs="Times New Roman"/>
        </w:rPr>
        <w:fldChar w:fldCharType="begin"/>
      </w:r>
      <w:r w:rsidRPr="006541D4">
        <w:rPr>
          <w:rFonts w:ascii="Times New Roman" w:eastAsia="Times New Roman" w:hAnsi="Times New Roman" w:cs="Times New Roman"/>
        </w:rPr>
        <w:instrText xml:space="preserve"> LISTNUM </w:instrText>
      </w:r>
      <w:r w:rsidRPr="006541D4">
        <w:rPr>
          <w:rFonts w:ascii="Times New Roman" w:eastAsia="Times New Roman" w:hAnsi="Times New Roman" w:cs="Times New Roman"/>
        </w:rPr>
        <w:fldChar w:fldCharType="end"/>
      </w:r>
      <w:r w:rsidRPr="006541D4">
        <w:rPr>
          <w:rFonts w:ascii="Times New Roman" w:eastAsia="Times New Roman" w:hAnsi="Times New Roman" w:cs="Times New Roman"/>
        </w:rPr>
        <w:t xml:space="preserve"> eksploatacyjne równoważne </w:t>
      </w:r>
      <w:r w:rsidRPr="006541D4">
        <w:rPr>
          <w:rFonts w:ascii="Times New Roman" w:hAnsi="Times New Roman" w:cs="Times New Roman"/>
          <w:color w:val="333333"/>
          <w:shd w:val="clear" w:color="auto" w:fill="FFFFFF"/>
        </w:rPr>
        <w:t>Wykonawca udziela 24 miesięcznej gwarancji na dostarczone tonery i tusze oraz zobowiązuje się do  pokrycia kosztów naprawy urządzenia, gdy jego uszkodzenie powstało w wyniku stosowania tonera lub tuszu równoważnego dostarczonego przez Wykonawcę. Za podstawę żądania przez Zamawiającego naprawy kopiarki (włączając w to wymianę bębna) uważa się pisemną opinię autoryzowanego serwisu producenta danego urządzenia. Naprawa wykonana zostanie w autoryzowanym serwisie producenta urządzenia, a koszty związane z naprawą poniesie Wykonawca.</w:t>
      </w:r>
    </w:p>
    <w:p w14:paraId="117CCF8A" w14:textId="77777777" w:rsidR="008F2EBE" w:rsidRDefault="008F2EB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7C3292BB" w14:textId="77777777" w:rsidR="008F2EBE" w:rsidRDefault="00D2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 5</w:t>
      </w:r>
    </w:p>
    <w:p w14:paraId="3B341994" w14:textId="77777777" w:rsidR="008F2EBE" w:rsidRDefault="00D2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Zapłata ceny</w:t>
      </w:r>
    </w:p>
    <w:p w14:paraId="58C6102A" w14:textId="77777777" w:rsidR="008F2EBE" w:rsidRDefault="008F2E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41670D73" w14:textId="77777777" w:rsidR="008F2EBE" w:rsidRDefault="00D26030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</w:rPr>
        <w:t xml:space="preserve">Ceny jednostkowe ustala się wg oferty Wykonawcy, stanowiącej </w:t>
      </w:r>
      <w:r>
        <w:rPr>
          <w:rFonts w:ascii="Times New Roman" w:eastAsia="Times New Roman" w:hAnsi="Times New Roman" w:cs="Times New Roman"/>
          <w:u w:val="single"/>
        </w:rPr>
        <w:t>załącznik nr 2 do niniejszej umowy.</w:t>
      </w:r>
    </w:p>
    <w:p w14:paraId="297BC7BA" w14:textId="77777777" w:rsidR="008F2EBE" w:rsidRDefault="00D26030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Wykonawca zobowiązuje się przez cały okres trwania umowy dostarczać Towary po cenach określonych w ofercie.</w:t>
      </w:r>
    </w:p>
    <w:p w14:paraId="0CA9E0F9" w14:textId="1E0B5C33" w:rsidR="008F2EBE" w:rsidRDefault="00D26030" w:rsidP="00D03EC5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Zapłata ceny za dostarczony Towar będzie następować każdorazowo  po dokonaniu odbioru Towarów przez Zamawiającego na podstawie wystawionej przez Wykonawcę faktury na </w:t>
      </w:r>
      <w:r>
        <w:rPr>
          <w:rFonts w:ascii="Times New Roman" w:eastAsia="Times New Roman" w:hAnsi="Times New Roman" w:cs="Times New Roman"/>
          <w:b/>
        </w:rPr>
        <w:t>Powiat Oleśnicki – Starostwo Powiatowe, ul. Słowackiego 10, NIP Powiatu 911-17-80-454</w:t>
      </w:r>
      <w:r>
        <w:rPr>
          <w:rFonts w:ascii="Times New Roman" w:eastAsia="Times New Roman" w:hAnsi="Times New Roman" w:cs="Times New Roman"/>
        </w:rPr>
        <w:t xml:space="preserve">, z dopiskiem </w:t>
      </w:r>
      <w:r w:rsidRPr="00D652C9">
        <w:rPr>
          <w:rFonts w:ascii="Times New Roman" w:eastAsia="Times New Roman" w:hAnsi="Times New Roman" w:cs="Times New Roman"/>
        </w:rPr>
        <w:t>Wydział OR,</w:t>
      </w:r>
      <w:r>
        <w:rPr>
          <w:rFonts w:ascii="Times New Roman" w:eastAsia="Times New Roman" w:hAnsi="Times New Roman" w:cs="Times New Roman"/>
        </w:rPr>
        <w:t xml:space="preserve"> przelewem na rachunek bankowy wskazany w fakturze, w terminie 14 dni od doręczenia faktury Zamawiającemu.</w:t>
      </w:r>
    </w:p>
    <w:p w14:paraId="66F7BFE6" w14:textId="459B95A8" w:rsidR="00D1482C" w:rsidRPr="00D652C9" w:rsidRDefault="00D1482C" w:rsidP="003F7F5D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 w:rsidRPr="00D652C9">
        <w:rPr>
          <w:rFonts w:ascii="Times New Roman" w:hAnsi="Times New Roman" w:cs="Times New Roman"/>
        </w:rPr>
        <w:t xml:space="preserve">Zamawiający  umożliwia  przyjęcie  ustrukturyzowanej  faktury  elektronicznej  wystawianej  w  </w:t>
      </w:r>
      <w:r w:rsidR="003F7F5D" w:rsidRPr="00D652C9">
        <w:rPr>
          <w:rFonts w:ascii="Times New Roman" w:hAnsi="Times New Roman" w:cs="Times New Roman"/>
        </w:rPr>
        <w:t xml:space="preserve">  </w:t>
      </w:r>
      <w:r w:rsidRPr="00D652C9">
        <w:rPr>
          <w:rFonts w:ascii="Times New Roman" w:hAnsi="Times New Roman" w:cs="Times New Roman"/>
        </w:rPr>
        <w:t>ramach realizacji zamówienia publicznego poprzez Platformę PEF:https://efaktura.gov.pl/ </w:t>
      </w:r>
    </w:p>
    <w:p w14:paraId="225B1903" w14:textId="77777777" w:rsidR="009325ED" w:rsidRPr="00D652C9" w:rsidRDefault="009325ED" w:rsidP="003F7F5D">
      <w:pPr>
        <w:numPr>
          <w:ilvl w:val="0"/>
          <w:numId w:val="5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D652C9">
        <w:rPr>
          <w:rFonts w:ascii="Times New Roman" w:hAnsi="Times New Roman" w:cs="Times New Roman"/>
        </w:rPr>
        <w:t>W przypadku wystąpienia „płatności podzielonej”, Wykonawca obowiązany jest okoliczność tą oznaczyć na fakturze.</w:t>
      </w:r>
    </w:p>
    <w:p w14:paraId="1BDB3ECA" w14:textId="77777777" w:rsidR="009325ED" w:rsidRPr="00D652C9" w:rsidRDefault="009325ED" w:rsidP="003F7F5D">
      <w:pPr>
        <w:numPr>
          <w:ilvl w:val="0"/>
          <w:numId w:val="5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D652C9">
        <w:rPr>
          <w:rFonts w:ascii="Times New Roman" w:hAnsi="Times New Roman" w:cs="Times New Roman"/>
        </w:rPr>
        <w:lastRenderedPageBreak/>
        <w:t>Wykonawca oświadcza, że jest czynnym podatnikiem VAT, którego można zweryfikować (w szczególności numery rachunków bankowych) na Białej Liście Podatników.</w:t>
      </w:r>
      <w:bookmarkStart w:id="0" w:name="_Hlk21946854"/>
    </w:p>
    <w:p w14:paraId="450495C9" w14:textId="77777777" w:rsidR="009325ED" w:rsidRPr="00D652C9" w:rsidRDefault="009325ED" w:rsidP="003F7F5D">
      <w:pPr>
        <w:numPr>
          <w:ilvl w:val="0"/>
          <w:numId w:val="5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D652C9">
        <w:rPr>
          <w:rFonts w:ascii="Times New Roman" w:hAnsi="Times New Roman" w:cs="Times New Roman"/>
        </w:rPr>
        <w:t>Wykonawca oświadcza, że podlega pod …………….. (wpisać nazwę i adres odpowiedniego Urzędu Skarbowego).</w:t>
      </w:r>
      <w:bookmarkEnd w:id="0"/>
    </w:p>
    <w:p w14:paraId="51C1CCD8" w14:textId="6DE77350" w:rsidR="009325ED" w:rsidRDefault="009325ED" w:rsidP="003F7F5D">
      <w:pPr>
        <w:numPr>
          <w:ilvl w:val="0"/>
          <w:numId w:val="5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D652C9">
        <w:rPr>
          <w:rFonts w:ascii="Times New Roman" w:hAnsi="Times New Roman" w:cs="Times New Roman"/>
        </w:rPr>
        <w:t>Wykonawca nie będzie rościć praw do odsetek od nieterminowej zapłaty należności w przypadku zwrotu przez bank środków z tytułu nieposiadania rachunku VAT lub trudności z weryfikacją na Białej Liście Podatników VAT</w:t>
      </w:r>
      <w:r w:rsidR="00D652C9">
        <w:rPr>
          <w:rFonts w:ascii="Times New Roman" w:hAnsi="Times New Roman" w:cs="Times New Roman"/>
        </w:rPr>
        <w:t>.</w:t>
      </w:r>
    </w:p>
    <w:p w14:paraId="35A1D3F8" w14:textId="2FCCF7CE" w:rsidR="009325ED" w:rsidRPr="00D652C9" w:rsidRDefault="00D26030" w:rsidP="00D652C9">
      <w:pPr>
        <w:numPr>
          <w:ilvl w:val="0"/>
          <w:numId w:val="5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D652C9">
        <w:rPr>
          <w:rFonts w:ascii="Times New Roman" w:eastAsia="Times New Roman" w:hAnsi="Times New Roman" w:cs="Times New Roman"/>
        </w:rPr>
        <w:t xml:space="preserve">Podstawą do wystawienia faktury VAT jest protokół obioru podpisany przez strony umowy. </w:t>
      </w:r>
    </w:p>
    <w:p w14:paraId="50FE82D1" w14:textId="246FC310" w:rsidR="009325ED" w:rsidRPr="00D652C9" w:rsidRDefault="00D26030" w:rsidP="00D652C9">
      <w:pPr>
        <w:numPr>
          <w:ilvl w:val="0"/>
          <w:numId w:val="5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D652C9">
        <w:rPr>
          <w:rFonts w:ascii="Times New Roman" w:eastAsia="Times New Roman" w:hAnsi="Times New Roman" w:cs="Times New Roman"/>
        </w:rPr>
        <w:t>Łączna wartość dostarczonych Towarów nie może przekroczyć w roku 20</w:t>
      </w:r>
      <w:r w:rsidR="00D10C6D" w:rsidRPr="00D652C9">
        <w:rPr>
          <w:rFonts w:ascii="Times New Roman" w:eastAsia="Times New Roman" w:hAnsi="Times New Roman" w:cs="Times New Roman"/>
        </w:rPr>
        <w:t>20</w:t>
      </w:r>
      <w:r w:rsidRPr="00D652C9">
        <w:rPr>
          <w:rFonts w:ascii="Times New Roman" w:eastAsia="Times New Roman" w:hAnsi="Times New Roman" w:cs="Times New Roman"/>
        </w:rPr>
        <w:t xml:space="preserve">  kwoty zaplanowanej na ten cel w budżecie </w:t>
      </w:r>
      <w:r w:rsidR="009F2006">
        <w:rPr>
          <w:rFonts w:ascii="Times New Roman" w:eastAsia="Times New Roman" w:hAnsi="Times New Roman" w:cs="Times New Roman"/>
        </w:rPr>
        <w:t>P</w:t>
      </w:r>
      <w:r w:rsidRPr="00D652C9">
        <w:rPr>
          <w:rFonts w:ascii="Times New Roman" w:eastAsia="Times New Roman" w:hAnsi="Times New Roman" w:cs="Times New Roman"/>
        </w:rPr>
        <w:t>owiatu, i kwoty oferty tj</w:t>
      </w:r>
      <w:r w:rsidRPr="00D652C9">
        <w:rPr>
          <w:rFonts w:ascii="Times New Roman" w:eastAsia="Times New Roman" w:hAnsi="Times New Roman" w:cs="Times New Roman"/>
          <w:b/>
        </w:rPr>
        <w:t xml:space="preserve">. ...........zł brutto, (słownie: ................). </w:t>
      </w:r>
    </w:p>
    <w:p w14:paraId="5F7C29BE" w14:textId="3A1A1EAE" w:rsidR="008F2EBE" w:rsidRPr="00D652C9" w:rsidRDefault="00D26030" w:rsidP="00D652C9">
      <w:pPr>
        <w:numPr>
          <w:ilvl w:val="0"/>
          <w:numId w:val="5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D652C9">
        <w:rPr>
          <w:rFonts w:ascii="Times New Roman" w:eastAsia="Times New Roman" w:hAnsi="Times New Roman" w:cs="Times New Roman"/>
        </w:rPr>
        <w:t xml:space="preserve">Zamawiający zastrzega sobie prawo niewykorzystania w pełnej wysokości kwoty, o której mowa w ust. </w:t>
      </w:r>
      <w:r w:rsidR="00D652C9" w:rsidRPr="00D652C9">
        <w:rPr>
          <w:rFonts w:ascii="Times New Roman" w:eastAsia="Times New Roman" w:hAnsi="Times New Roman" w:cs="Times New Roman"/>
        </w:rPr>
        <w:t>10</w:t>
      </w:r>
      <w:r w:rsidRPr="00D652C9">
        <w:rPr>
          <w:rFonts w:ascii="Times New Roman" w:eastAsia="Times New Roman" w:hAnsi="Times New Roman" w:cs="Times New Roman"/>
        </w:rPr>
        <w:t xml:space="preserve">. Wykonawcy w takim wypadku nie będą przysługiwały żadne roszczenia. </w:t>
      </w:r>
    </w:p>
    <w:p w14:paraId="395A39E3" w14:textId="77777777" w:rsidR="008F2EBE" w:rsidRDefault="008F2EB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556B8777" w14:textId="77777777" w:rsidR="008F2EBE" w:rsidRDefault="00D2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 6</w:t>
      </w:r>
    </w:p>
    <w:p w14:paraId="1938BD72" w14:textId="77777777" w:rsidR="008F2EBE" w:rsidRDefault="00D2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Zmiana stron umowy</w:t>
      </w:r>
    </w:p>
    <w:p w14:paraId="30C87064" w14:textId="77777777" w:rsidR="008F2EBE" w:rsidRDefault="008F2E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148C8C17" w14:textId="77777777" w:rsidR="008F2EBE" w:rsidRDefault="00D2603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Wykonawca nie może przenieść na osobę trzecią praw obowiązków wynikających z umowy,       w całości lub w części.</w:t>
      </w:r>
    </w:p>
    <w:p w14:paraId="6EE70713" w14:textId="77777777" w:rsidR="008F2EBE" w:rsidRDefault="00D2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 7</w:t>
      </w:r>
    </w:p>
    <w:p w14:paraId="30075100" w14:textId="77777777" w:rsidR="008F2EBE" w:rsidRDefault="00D2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Opóźnienie wykonawcy, odstąpienie od umowy </w:t>
      </w:r>
    </w:p>
    <w:p w14:paraId="23BB3276" w14:textId="77777777" w:rsidR="008F2EBE" w:rsidRDefault="008F2E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5F8B9AF4" w14:textId="77777777" w:rsidR="008F2EBE" w:rsidRDefault="00D26030">
      <w:pPr>
        <w:numPr>
          <w:ilvl w:val="0"/>
          <w:numId w:val="7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Jeśli w toku wykonywania umowy Wykonawca stwierdzi zaistnienie okoliczności, które dają podstawę do oceny, że jakiekolwiek jego świadczenie nie zostanie wykonane w terminie określonym każdorazowo w poszczególnych zamówieniach, Wykonawca niezwłocznie zawiadomi Zamawiającego na piśmie o niebezpieczeństwie wystąpienia opóźnienia. Zawiadomienie określi prawdopodobny czas opóźnienia i jego przyczynę.</w:t>
      </w:r>
    </w:p>
    <w:p w14:paraId="09C4646D" w14:textId="77777777" w:rsidR="008F2EBE" w:rsidRDefault="00D26030">
      <w:pPr>
        <w:numPr>
          <w:ilvl w:val="0"/>
          <w:numId w:val="7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przypadku opóźnienia Wykonawcy w spełnieniu świadczenia  w całości lub w części Zamawiający wyznaczy mu dodatkowy termin na wykonanie umowy, a w razie jego bezskutecznego upływu, może żądać zapłaty kary umownej wysokości  0,5 % wartości danego zamówienia za każdy dzień opóźnienia. W przypadku, gdy opóźnienie Wykonawcy w spełnieniu świadczenia w całości lub w części wynosi co najmniej 10 dni, Zamawiający może w terminie kolejnych 7 dni, odstąpić od umowy, zachowując roszczenie o zapłatę kar umownych należnych mu za okres od dnia powstania opóźnienia do dnia odstąpienia od umowy.</w:t>
      </w:r>
    </w:p>
    <w:p w14:paraId="4E4D5EA5" w14:textId="77777777" w:rsidR="008F2EBE" w:rsidRDefault="00D26030">
      <w:pPr>
        <w:numPr>
          <w:ilvl w:val="0"/>
          <w:numId w:val="7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przypadku opóźnienia w usunięciu wad towarów stwierdzonych przy odbiorze Zamawiającemu służy prawo naliczenia kar umownych w wysokości 1 % wartości danego zamówienia za każdy dzień opóźnienia bez wyznaczania dodatkowego terminu na wykonanie umowy. W przypadku, gdy opóźnienie Wykonawcy w usunięciu wad towarów stwierdzonych przy odbiorze w całości lub w części wynosi co najmniej 10 dni. Zamawiający może w terminie kolejnych 7 dni, odstąpić od umowy, zachowując roszczenie o zapłatę kar umownych należnych mu za okres od dnia powstania opóźnienia do dnia odstąpienia od umowy.</w:t>
      </w:r>
    </w:p>
    <w:p w14:paraId="0934D0DD" w14:textId="77777777" w:rsidR="008F2EBE" w:rsidRDefault="00D26030">
      <w:pPr>
        <w:numPr>
          <w:ilvl w:val="0"/>
          <w:numId w:val="7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Jedna ze Stron umowy, może odstąpić od umowy za pisemnym powiadomieniem drugiej  Strony, gdy:</w:t>
      </w:r>
    </w:p>
    <w:p w14:paraId="4A3D577F" w14:textId="710AADE2" w:rsidR="008F2EBE" w:rsidRPr="00D10C6D" w:rsidRDefault="00D26030" w:rsidP="00D10C6D">
      <w:pPr>
        <w:pStyle w:val="Akapitzlist"/>
        <w:numPr>
          <w:ilvl w:val="0"/>
          <w:numId w:val="10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10C6D">
        <w:rPr>
          <w:rFonts w:ascii="Times New Roman" w:eastAsia="Times New Roman" w:hAnsi="Times New Roman" w:cs="Times New Roman"/>
        </w:rPr>
        <w:t xml:space="preserve">wobec drugiej Strony otwarta zostanie likwidacja lub złożony zostanie wniosek o ogłoszenie jej upadłości; </w:t>
      </w:r>
    </w:p>
    <w:p w14:paraId="2E52793B" w14:textId="0868677E" w:rsidR="008F2EBE" w:rsidRPr="00D10C6D" w:rsidRDefault="00D26030" w:rsidP="00D10C6D">
      <w:pPr>
        <w:pStyle w:val="Akapitzlist"/>
        <w:numPr>
          <w:ilvl w:val="0"/>
          <w:numId w:val="10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10C6D">
        <w:rPr>
          <w:rFonts w:ascii="Times New Roman" w:eastAsia="Times New Roman" w:hAnsi="Times New Roman" w:cs="Times New Roman"/>
        </w:rPr>
        <w:t>po upływie 1 miesiąca od dnia zawieszenia realizacji obowiązków drugiej Strony wynikających z umowy w rezultacie wystąpienia Siły Wyższej, jeżeli przed upływem powyższego terminu nie ustanie działanie Siły Wyższej, przy czym dla potrzeb umowy  „Siła Wyższa” oznacza zdarzenie, którego wystąpienie jest niezależne od Stron i którym nie mogą one zapobiec przy zachowaniu należytej staranności, a w szczególności: wojny, stany nadzwyczajne, klęski żywiołowe, epidemie, ograniczenia związane z kwarantanną, embargo, rewolucje, zamieszki i strajki.</w:t>
      </w:r>
    </w:p>
    <w:p w14:paraId="2D019AF6" w14:textId="77777777" w:rsidR="008F2EBE" w:rsidRDefault="00D26030" w:rsidP="00D10C6D">
      <w:pPr>
        <w:numPr>
          <w:ilvl w:val="0"/>
          <w:numId w:val="10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po ustaniu Siły Wyższej druga Strona nie przystąpiła niezwłocznie do wykonania umowy lub nie spełniła swojego świadczenia wynikającego z niniejszej umowy w ciągu 7 dni, liczonych od dnia ustania działania Siły Wyższej. </w:t>
      </w:r>
    </w:p>
    <w:p w14:paraId="31A290A2" w14:textId="7464B320" w:rsidR="008F2EBE" w:rsidRPr="00D03EC5" w:rsidRDefault="00D26030" w:rsidP="00D03EC5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</w:rPr>
      </w:pPr>
      <w:r w:rsidRPr="00D03EC5">
        <w:rPr>
          <w:rFonts w:ascii="Times New Roman" w:eastAsia="Times New Roman" w:hAnsi="Times New Roman" w:cs="Times New Roman"/>
        </w:rPr>
        <w:lastRenderedPageBreak/>
        <w:t xml:space="preserve">Oświadczenie o odstąpieniu od umowy powinno być złożone w terminie 14 dni od dnia , w którym strona powzięła wiadomość o okoliczności, opisanej w ust. 4 pkt 1 lub w terminie 14 dni od wystąpienia zdarzenia, o którym mowa w ust. 4 pkt 2 i 3 . </w:t>
      </w:r>
    </w:p>
    <w:p w14:paraId="44935258" w14:textId="14BBF233" w:rsidR="008F2EBE" w:rsidRPr="00D03EC5" w:rsidRDefault="00D26030" w:rsidP="00D03EC5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</w:rPr>
      </w:pPr>
      <w:r w:rsidRPr="00D03EC5">
        <w:rPr>
          <w:rFonts w:ascii="Times New Roman" w:eastAsia="Times New Roman" w:hAnsi="Times New Roman" w:cs="Times New Roman"/>
        </w:rPr>
        <w:t>W razie wystąpienia istotnej zmiany okoliczności powodującej, że wykonanie umowy nie leży w interesie publicznym, czego nie można było przewidzieć w chwili zawarcia umowy, Zamawiający może odstąpić od umowy w terminie 30 dni od powzięcia wiadomości o powyższych okolicznościach. W takim wypadku Wykonawca może żądać jedynie wynagrodzenia należnego mu z tytułu dostawy Towarów do dnia odstąpienia od umowy.</w:t>
      </w:r>
    </w:p>
    <w:p w14:paraId="62CADC59" w14:textId="2C797A81" w:rsidR="008F2EBE" w:rsidRPr="00D03EC5" w:rsidRDefault="00D26030" w:rsidP="00D03EC5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</w:rPr>
      </w:pPr>
      <w:r w:rsidRPr="00D03EC5">
        <w:rPr>
          <w:rFonts w:ascii="Times New Roman" w:eastAsia="Times New Roman" w:hAnsi="Times New Roman" w:cs="Times New Roman"/>
        </w:rPr>
        <w:t xml:space="preserve">Zamawiającemu służy prawo naliczenia kary umownej w przypadku odstąpienia od umowy z przyczyn dotyczących Wykonawcy, tj. w przypadkach określonych w § 7 ust. 2,3 oraz ust.4 pkt. 1) i 3), w wysokości stanowiącej 10% wartości brutto niezrealizowanej części umowy, określonej w § 5 ust. </w:t>
      </w:r>
      <w:r w:rsidR="00D652C9">
        <w:rPr>
          <w:rFonts w:ascii="Times New Roman" w:eastAsia="Times New Roman" w:hAnsi="Times New Roman" w:cs="Times New Roman"/>
        </w:rPr>
        <w:t>10</w:t>
      </w:r>
      <w:r w:rsidRPr="00D03EC5">
        <w:rPr>
          <w:rFonts w:ascii="Times New Roman" w:eastAsia="Times New Roman" w:hAnsi="Times New Roman" w:cs="Times New Roman"/>
        </w:rPr>
        <w:t xml:space="preserve">. </w:t>
      </w:r>
    </w:p>
    <w:p w14:paraId="1B742F21" w14:textId="4FDB2EB2" w:rsidR="008F2EBE" w:rsidRPr="00D03EC5" w:rsidRDefault="00D26030" w:rsidP="00D03EC5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</w:rPr>
      </w:pPr>
      <w:r w:rsidRPr="00D03EC5">
        <w:rPr>
          <w:rFonts w:ascii="Times New Roman" w:eastAsia="Times New Roman" w:hAnsi="Times New Roman" w:cs="Times New Roman"/>
        </w:rPr>
        <w:t xml:space="preserve">Kary umowne, o których mowa w ust. 2,3 i 7  są naliczane niezależnie i podlegają sumowaniu. Suma kar umownych nałożonych na Wykonawcę nie może przekroczyć kwoty wynagrodzenia łącznego brutto. </w:t>
      </w:r>
    </w:p>
    <w:p w14:paraId="5340D4F0" w14:textId="268CF442" w:rsidR="008F2EBE" w:rsidRPr="00D03EC5" w:rsidRDefault="00D26030" w:rsidP="00D03EC5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</w:rPr>
      </w:pPr>
      <w:r w:rsidRPr="00D03EC5">
        <w:rPr>
          <w:rFonts w:ascii="Times New Roman" w:eastAsia="Times New Roman" w:hAnsi="Times New Roman" w:cs="Times New Roman"/>
        </w:rPr>
        <w:t>Strony mogą dochodzić na zasadach ogólnych odszkodowania przewyższającego wysokość zastrzeżonych kar umownych. Jeżeli szkoda powstanie z innych przyczyn niż te, ze względu na które zastrzeżono karę umowną, Zamawiającemu przysługuje prawo do dochodzenia odszkodowania na zasadach ogólnych Kodeksu cywilnego.</w:t>
      </w:r>
    </w:p>
    <w:p w14:paraId="7935CDC1" w14:textId="77777777" w:rsidR="008F2EBE" w:rsidRDefault="008F2EB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20236BC3" w14:textId="2A2B7DB0" w:rsidR="008F2EBE" w:rsidRDefault="00D2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</w:t>
      </w:r>
      <w:r w:rsidR="009B6D5E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>8</w:t>
      </w:r>
    </w:p>
    <w:p w14:paraId="05FDC9EE" w14:textId="74385C6B" w:rsidR="009B6D5E" w:rsidRDefault="009B6D5E" w:rsidP="009B6D5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313E651B" w14:textId="74702435" w:rsidR="009B6D5E" w:rsidRPr="009B6D5E" w:rsidRDefault="009B6D5E" w:rsidP="009B6D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9B6D5E">
        <w:rPr>
          <w:rFonts w:ascii="Times New Roman" w:eastAsia="Times New Roman" w:hAnsi="Times New Roman" w:cs="Times New Roman"/>
          <w:bCs/>
        </w:rPr>
        <w:t xml:space="preserve">Do niniejszej umowy zastosowanie </w:t>
      </w:r>
      <w:r>
        <w:rPr>
          <w:rFonts w:ascii="Times New Roman" w:eastAsia="Times New Roman" w:hAnsi="Times New Roman" w:cs="Times New Roman"/>
          <w:bCs/>
        </w:rPr>
        <w:t xml:space="preserve">mają odpowiednio postanowienia art. 15r ustawy z dnia </w:t>
      </w:r>
      <w:r w:rsidR="003F6A22">
        <w:rPr>
          <w:rFonts w:ascii="Times New Roman" w:eastAsia="Times New Roman" w:hAnsi="Times New Roman" w:cs="Times New Roman"/>
          <w:bCs/>
        </w:rPr>
        <w:t>31</w:t>
      </w:r>
      <w:r>
        <w:rPr>
          <w:rFonts w:ascii="Times New Roman" w:eastAsia="Times New Roman" w:hAnsi="Times New Roman" w:cs="Times New Roman"/>
          <w:bCs/>
        </w:rPr>
        <w:t xml:space="preserve"> marca 2020r. o zmianie ustawy o szczególnych rozwiązaniach związanych z zapobieganiem, przeciwdziałaniem i zwalczaniem COVD-19, innych chorób zakaźnych oraz wywołanych nimi sytuacji kryzysowych oraz niektórych innych ustaw (D</w:t>
      </w:r>
      <w:r w:rsidR="00FA0713">
        <w:rPr>
          <w:rFonts w:ascii="Times New Roman" w:eastAsia="Times New Roman" w:hAnsi="Times New Roman" w:cs="Times New Roman"/>
          <w:bCs/>
        </w:rPr>
        <w:t>z</w:t>
      </w:r>
      <w:r>
        <w:rPr>
          <w:rFonts w:ascii="Times New Roman" w:eastAsia="Times New Roman" w:hAnsi="Times New Roman" w:cs="Times New Roman"/>
          <w:bCs/>
        </w:rPr>
        <w:t>.U. z</w:t>
      </w:r>
      <w:r w:rsidR="00205DFA"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eastAsia="Times New Roman" w:hAnsi="Times New Roman" w:cs="Times New Roman"/>
          <w:bCs/>
        </w:rPr>
        <w:t>2020</w:t>
      </w:r>
      <w:r w:rsidR="003F6A22"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eastAsia="Times New Roman" w:hAnsi="Times New Roman" w:cs="Times New Roman"/>
          <w:bCs/>
        </w:rPr>
        <w:t>r. poz.</w:t>
      </w:r>
      <w:r w:rsidR="003F6A22">
        <w:rPr>
          <w:rFonts w:ascii="Times New Roman" w:eastAsia="Times New Roman" w:hAnsi="Times New Roman" w:cs="Times New Roman"/>
          <w:bCs/>
        </w:rPr>
        <w:t xml:space="preserve"> 568</w:t>
      </w:r>
      <w:r>
        <w:rPr>
          <w:rFonts w:ascii="Times New Roman" w:eastAsia="Times New Roman" w:hAnsi="Times New Roman" w:cs="Times New Roman"/>
          <w:bCs/>
        </w:rPr>
        <w:t>)</w:t>
      </w:r>
      <w:r w:rsidR="004C5669">
        <w:rPr>
          <w:rFonts w:ascii="Times New Roman" w:eastAsia="Times New Roman" w:hAnsi="Times New Roman" w:cs="Times New Roman"/>
          <w:bCs/>
        </w:rPr>
        <w:t xml:space="preserve"> tj. w zakresie dotyczącym  zamówi</w:t>
      </w:r>
      <w:r w:rsidR="000904E4">
        <w:rPr>
          <w:rFonts w:ascii="Times New Roman" w:eastAsia="Times New Roman" w:hAnsi="Times New Roman" w:cs="Times New Roman"/>
          <w:bCs/>
        </w:rPr>
        <w:t>e</w:t>
      </w:r>
      <w:r w:rsidR="004C5669">
        <w:rPr>
          <w:rFonts w:ascii="Times New Roman" w:eastAsia="Times New Roman" w:hAnsi="Times New Roman" w:cs="Times New Roman"/>
          <w:bCs/>
        </w:rPr>
        <w:t>ń publicznych w rozumieniu ustaw z dnia 29 stycznia 2004r. – prawo zamówień publicznych</w:t>
      </w:r>
      <w:r w:rsidR="00ED5826">
        <w:rPr>
          <w:rFonts w:ascii="Times New Roman" w:eastAsia="Times New Roman" w:hAnsi="Times New Roman" w:cs="Times New Roman"/>
          <w:bCs/>
        </w:rPr>
        <w:t xml:space="preserve"> </w:t>
      </w:r>
      <w:r w:rsidR="004C5669">
        <w:rPr>
          <w:rFonts w:ascii="Times New Roman" w:eastAsia="Times New Roman" w:hAnsi="Times New Roman" w:cs="Times New Roman"/>
          <w:bCs/>
        </w:rPr>
        <w:t xml:space="preserve">(Dz.U. z 2019r. poz.1843). </w:t>
      </w:r>
      <w:bookmarkStart w:id="1" w:name="_GoBack"/>
      <w:bookmarkEnd w:id="1"/>
    </w:p>
    <w:p w14:paraId="364FF289" w14:textId="77777777" w:rsidR="009B6D5E" w:rsidRDefault="009B6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1FD7D6DA" w14:textId="6B90B98E" w:rsidR="009B6D5E" w:rsidRDefault="009B6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 9</w:t>
      </w:r>
    </w:p>
    <w:p w14:paraId="09E9DB0E" w14:textId="341835E1" w:rsidR="008F2EBE" w:rsidRDefault="00D2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Postanowienia końcowe</w:t>
      </w:r>
    </w:p>
    <w:p w14:paraId="6B8558F0" w14:textId="77777777" w:rsidR="008F2EBE" w:rsidRDefault="008F2E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75B1D982" w14:textId="77777777" w:rsidR="008F2EBE" w:rsidRDefault="00D26030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Umowa zostaje zawarta na czas określony tj. do dnia </w:t>
      </w:r>
      <w:r>
        <w:rPr>
          <w:rFonts w:ascii="Times New Roman" w:eastAsia="Times New Roman" w:hAnsi="Times New Roman" w:cs="Times New Roman"/>
          <w:b/>
        </w:rPr>
        <w:t>31 grudnia 2020 r.</w:t>
      </w:r>
    </w:p>
    <w:p w14:paraId="42F246D7" w14:textId="5857C967" w:rsidR="008F2EBE" w:rsidRDefault="00D26030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Odpowiedzialnym za wykonanie umowy ze strony Zamawiającego </w:t>
      </w:r>
      <w:r>
        <w:rPr>
          <w:rFonts w:ascii="Times New Roman" w:eastAsia="Times New Roman" w:hAnsi="Times New Roman" w:cs="Times New Roman"/>
          <w:b/>
        </w:rPr>
        <w:t xml:space="preserve">jest </w:t>
      </w:r>
      <w:r w:rsidR="00D03EC5">
        <w:rPr>
          <w:rFonts w:ascii="Times New Roman" w:eastAsia="Times New Roman" w:hAnsi="Times New Roman" w:cs="Times New Roman"/>
          <w:b/>
        </w:rPr>
        <w:t>…………………………</w:t>
      </w:r>
      <w:r>
        <w:rPr>
          <w:rFonts w:ascii="Times New Roman" w:eastAsia="Times New Roman" w:hAnsi="Times New Roman" w:cs="Times New Roman"/>
          <w:b/>
        </w:rPr>
        <w:t>.</w:t>
      </w:r>
    </w:p>
    <w:p w14:paraId="63946E42" w14:textId="77777777" w:rsidR="008F2EBE" w:rsidRDefault="00D26030" w:rsidP="00D03EC5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57" w:hanging="35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Osobą uprawnioną do kontaktów ze strony Wykonawcy jest </w:t>
      </w:r>
      <w:r>
        <w:rPr>
          <w:rFonts w:ascii="Times New Roman" w:eastAsia="Times New Roman" w:hAnsi="Times New Roman" w:cs="Times New Roman"/>
          <w:b/>
        </w:rPr>
        <w:t>...................</w:t>
      </w:r>
    </w:p>
    <w:p w14:paraId="5056D71B" w14:textId="77777777" w:rsidR="008F2EBE" w:rsidRDefault="00D26030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Dostawy Towarów w toku wykonania umowy będą dokonywane na następujący adres: Starostwo Powiatowe w Oleśnicy ul. J. Słowackiego 10,  Tel.71 314-01-09.</w:t>
      </w:r>
    </w:p>
    <w:p w14:paraId="2E870DB0" w14:textId="77777777" w:rsidR="008F2EBE" w:rsidRDefault="00D26030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sprawach nie uregulowanych w niniejszej umowie będą miały zastosowanie przepisy Kodeksu Cywilnego.</w:t>
      </w:r>
    </w:p>
    <w:p w14:paraId="0E24DB7A" w14:textId="77777777" w:rsidR="008F2EBE" w:rsidRDefault="00D26030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Spory wynikłe na tle realizacji niniejszej umowy strony poddają pod rozstrzygnięcie sądu właściwego ze względu na siedzibę Zamawiającego.</w:t>
      </w:r>
    </w:p>
    <w:p w14:paraId="37049630" w14:textId="77777777" w:rsidR="008F2EBE" w:rsidRDefault="00D26030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Wszelkie zmiany umowy wymagają zachowania formy pisemnej, pod rygorem nieważności.</w:t>
      </w:r>
    </w:p>
    <w:p w14:paraId="46027220" w14:textId="77777777" w:rsidR="008F2EBE" w:rsidRDefault="00D26030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Niniejsza umowa została sporządzona w dwóch jednobrzmiących egzemplarzach, z czego jedną otrzymuje Wykonawca, jedną Zamawiający.</w:t>
      </w:r>
    </w:p>
    <w:p w14:paraId="66E1026D" w14:textId="77777777" w:rsidR="008F2EBE" w:rsidRDefault="008F2EB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</w:p>
    <w:p w14:paraId="6126F067" w14:textId="77777777" w:rsidR="008F2EBE" w:rsidRDefault="008F2EB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</w:p>
    <w:p w14:paraId="2DE19355" w14:textId="77777777" w:rsidR="008F2EBE" w:rsidRDefault="008F2EB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</w:p>
    <w:p w14:paraId="41DDFDA5" w14:textId="77777777" w:rsidR="008F2EBE" w:rsidRDefault="00D26030">
      <w:pPr>
        <w:spacing w:after="0" w:line="240" w:lineRule="auto"/>
        <w:jc w:val="both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>Załączniki do umowy:</w:t>
      </w:r>
    </w:p>
    <w:p w14:paraId="7C586DA4" w14:textId="77777777" w:rsidR="008F2EBE" w:rsidRDefault="00D2603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Opis przedmiotu zamówienia (OPZ)</w:t>
      </w:r>
    </w:p>
    <w:p w14:paraId="67733073" w14:textId="77777777" w:rsidR="008F2EBE" w:rsidRDefault="00D2603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 Oferta wykonawcy </w:t>
      </w:r>
    </w:p>
    <w:p w14:paraId="40DCB571" w14:textId="77777777" w:rsidR="008F2EBE" w:rsidRDefault="008F2EB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6E298F0F" w14:textId="77777777" w:rsidR="008F2EBE" w:rsidRDefault="008F2EB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4B621893" w14:textId="77777777" w:rsidR="008F2EBE" w:rsidRDefault="00D2603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Zamawiający                                                                                                Wykonawca</w:t>
      </w:r>
    </w:p>
    <w:p w14:paraId="0D55AF6C" w14:textId="77777777" w:rsidR="008F2EBE" w:rsidRDefault="008F2EB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2B378AEB" w14:textId="77777777" w:rsidR="008F2EBE" w:rsidRDefault="008F2EB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0CD91431" w14:textId="77777777" w:rsidR="008F2EBE" w:rsidRDefault="008F2EB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7EE865D4" w14:textId="77777777" w:rsidR="008F2EBE" w:rsidRDefault="008F2EB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2E85B7C9" w14:textId="77777777" w:rsidR="008F2EBE" w:rsidRDefault="00D2603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1.________________________                                                    1._____________________</w:t>
      </w:r>
    </w:p>
    <w:p w14:paraId="5AE86CE4" w14:textId="77777777" w:rsidR="008F2EBE" w:rsidRDefault="008F2EB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21A63CA0" w14:textId="77777777" w:rsidR="008F2EBE" w:rsidRDefault="008F2EB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52D63C0A" w14:textId="77777777" w:rsidR="008F2EBE" w:rsidRDefault="008F2EB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7FCA2BFD" w14:textId="77777777" w:rsidR="008F2EBE" w:rsidRDefault="008F2EB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0A0684D8" w14:textId="52845155" w:rsidR="008F2EBE" w:rsidRDefault="00D2603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2.________________________</w:t>
      </w:r>
    </w:p>
    <w:p w14:paraId="3931188C" w14:textId="2B879791" w:rsidR="00733FA1" w:rsidRDefault="00733FA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0BCE4DF3" w14:textId="04912691" w:rsidR="00733FA1" w:rsidRDefault="00733FA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4F81407F" w14:textId="2C942E57" w:rsidR="00733FA1" w:rsidRDefault="00733FA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48DAE6F0" w14:textId="18110F87" w:rsidR="00733FA1" w:rsidRPr="00733FA1" w:rsidRDefault="00733FA1" w:rsidP="00733FA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33F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____________________</w:t>
      </w:r>
    </w:p>
    <w:p w14:paraId="22E28964" w14:textId="77777777" w:rsidR="008F2EBE" w:rsidRPr="00733FA1" w:rsidRDefault="008F2EB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7BD96BF" w14:textId="77777777" w:rsidR="008F2EBE" w:rsidRPr="00733FA1" w:rsidRDefault="008F2EB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F4CF9EC" w14:textId="77777777" w:rsidR="008F2EBE" w:rsidRDefault="008F2EB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771CB915" w14:textId="6181A193" w:rsidR="008F2EBE" w:rsidRDefault="008F2EBE">
      <w:pPr>
        <w:spacing w:after="0" w:line="240" w:lineRule="auto"/>
        <w:rPr>
          <w:rFonts w:ascii="Times New Roman" w:eastAsia="Times New Roman" w:hAnsi="Times New Roman" w:cs="Times New Roman"/>
        </w:rPr>
      </w:pPr>
    </w:p>
    <w:sectPr w:rsidR="008F2E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E7E1C"/>
    <w:multiLevelType w:val="multilevel"/>
    <w:tmpl w:val="AD34176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595748"/>
    <w:multiLevelType w:val="multilevel"/>
    <w:tmpl w:val="57164DE6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1428FB"/>
    <w:multiLevelType w:val="multilevel"/>
    <w:tmpl w:val="EB9E95AA"/>
    <w:lvl w:ilvl="0">
      <w:start w:val="1"/>
      <w:numFmt w:val="decimal"/>
      <w:lvlText w:val="%1."/>
      <w:lvlJc w:val="left"/>
      <w:rPr>
        <w:b w:val="0"/>
        <w:bCs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3B39B7"/>
    <w:multiLevelType w:val="multilevel"/>
    <w:tmpl w:val="5B4CEC90"/>
    <w:lvl w:ilvl="0">
      <w:start w:val="1"/>
      <w:numFmt w:val="decimal"/>
      <w:lvlText w:val="%1."/>
      <w:lvlJc w:val="left"/>
      <w:rPr>
        <w:b w:val="0"/>
        <w:bCs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BD21B2"/>
    <w:multiLevelType w:val="hybridMultilevel"/>
    <w:tmpl w:val="5A0E34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765492"/>
    <w:multiLevelType w:val="multilevel"/>
    <w:tmpl w:val="52AE5B6C"/>
    <w:lvl w:ilvl="0">
      <w:start w:val="1"/>
      <w:numFmt w:val="decimal"/>
      <w:lvlText w:val="%1."/>
      <w:lvlJc w:val="left"/>
      <w:rPr>
        <w:b w:val="0"/>
        <w:bCs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E723C82"/>
    <w:multiLevelType w:val="multilevel"/>
    <w:tmpl w:val="1C8EE24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1B656D3"/>
    <w:multiLevelType w:val="hybridMultilevel"/>
    <w:tmpl w:val="65BA2F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A02BCC"/>
    <w:multiLevelType w:val="multilevel"/>
    <w:tmpl w:val="26DE602A"/>
    <w:lvl w:ilvl="0">
      <w:start w:val="1"/>
      <w:numFmt w:val="decimal"/>
      <w:lvlText w:val="%1."/>
      <w:lvlJc w:val="left"/>
      <w:rPr>
        <w:b/>
        <w:bCs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48208DB"/>
    <w:multiLevelType w:val="multilevel"/>
    <w:tmpl w:val="9EDCD332"/>
    <w:lvl w:ilvl="0">
      <w:start w:val="1"/>
      <w:numFmt w:val="decimal"/>
      <w:lvlText w:val="%1."/>
      <w:lvlJc w:val="left"/>
      <w:rPr>
        <w:b w:val="0"/>
        <w:bCs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2045520"/>
    <w:multiLevelType w:val="hybridMultilevel"/>
    <w:tmpl w:val="D7E2A3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2681A8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9"/>
  </w:num>
  <w:num w:numId="5">
    <w:abstractNumId w:val="1"/>
  </w:num>
  <w:num w:numId="6">
    <w:abstractNumId w:val="6"/>
  </w:num>
  <w:num w:numId="7">
    <w:abstractNumId w:val="0"/>
  </w:num>
  <w:num w:numId="8">
    <w:abstractNumId w:val="2"/>
  </w:num>
  <w:num w:numId="9">
    <w:abstractNumId w:val="10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EBE"/>
    <w:rsid w:val="000904E4"/>
    <w:rsid w:val="00205DFA"/>
    <w:rsid w:val="003C31C3"/>
    <w:rsid w:val="003F6A22"/>
    <w:rsid w:val="003F7F5D"/>
    <w:rsid w:val="00404FF8"/>
    <w:rsid w:val="004C5669"/>
    <w:rsid w:val="00532629"/>
    <w:rsid w:val="00646310"/>
    <w:rsid w:val="006541D4"/>
    <w:rsid w:val="00733FA1"/>
    <w:rsid w:val="008F2EBE"/>
    <w:rsid w:val="009325ED"/>
    <w:rsid w:val="009B6D5E"/>
    <w:rsid w:val="009F2006"/>
    <w:rsid w:val="00D03EC5"/>
    <w:rsid w:val="00D10C6D"/>
    <w:rsid w:val="00D1482C"/>
    <w:rsid w:val="00D26030"/>
    <w:rsid w:val="00D652C9"/>
    <w:rsid w:val="00ED5826"/>
    <w:rsid w:val="00FA0713"/>
    <w:rsid w:val="00FC2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266DA"/>
  <w15:docId w15:val="{23E5FA9F-C2DC-41E8-936D-EF1C67A6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0C6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4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41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1803</Words>
  <Characters>10822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Wawrzyniak</dc:creator>
  <cp:lastModifiedBy>Marcin Wawrzyniak</cp:lastModifiedBy>
  <cp:revision>5</cp:revision>
  <cp:lastPrinted>2020-04-01T06:28:00Z</cp:lastPrinted>
  <dcterms:created xsi:type="dcterms:W3CDTF">2020-03-30T12:55:00Z</dcterms:created>
  <dcterms:modified xsi:type="dcterms:W3CDTF">2020-04-02T12:53:00Z</dcterms:modified>
</cp:coreProperties>
</file>